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C99B" w14:textId="77777777" w:rsidR="008D1856" w:rsidRDefault="008D1856">
      <w:pPr>
        <w:pStyle w:val="Brdtekst"/>
        <w:spacing w:before="401"/>
        <w:rPr>
          <w:rFonts w:ascii="Times New Roman"/>
          <w:sz w:val="36"/>
        </w:rPr>
      </w:pPr>
    </w:p>
    <w:p w14:paraId="25F01E52" w14:textId="77777777" w:rsidR="008D1856" w:rsidRDefault="00000000">
      <w:pPr>
        <w:pStyle w:val="Titel"/>
      </w:pPr>
      <w:r>
        <w:t>Fees,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conditions</w:t>
      </w:r>
    </w:p>
    <w:p w14:paraId="07C7EF8F" w14:textId="77777777" w:rsidR="008D1856" w:rsidRDefault="008D1856">
      <w:pPr>
        <w:pStyle w:val="Brdtekst"/>
        <w:spacing w:before="222"/>
        <w:rPr>
          <w:b/>
          <w:sz w:val="36"/>
        </w:rPr>
      </w:pPr>
    </w:p>
    <w:p w14:paraId="1C3DE42B" w14:textId="77777777" w:rsidR="008D1856" w:rsidRDefault="00000000">
      <w:pPr>
        <w:pStyle w:val="Overskrift1"/>
      </w:pPr>
      <w:r>
        <w:t>Tuition</w:t>
      </w:r>
      <w:r>
        <w:rPr>
          <w:spacing w:val="-4"/>
        </w:rPr>
        <w:t xml:space="preserve"> </w:t>
      </w:r>
      <w:r>
        <w:rPr>
          <w:spacing w:val="-5"/>
        </w:rPr>
        <w:t>fee</w:t>
      </w:r>
    </w:p>
    <w:p w14:paraId="36045CAC" w14:textId="31EF65B8" w:rsidR="008747A2" w:rsidRDefault="00000000">
      <w:pPr>
        <w:pStyle w:val="Brdtekst"/>
        <w:spacing w:before="46" w:line="276" w:lineRule="auto"/>
        <w:ind w:left="102" w:right="395"/>
        <w:rPr>
          <w:spacing w:val="-3"/>
        </w:rPr>
      </w:pPr>
      <w:r>
        <w:t>Full</w:t>
      </w:r>
      <w:r>
        <w:rPr>
          <w:spacing w:val="-2"/>
        </w:rPr>
        <w:t xml:space="preserve"> </w:t>
      </w:r>
      <w:r>
        <w:t>fee:</w:t>
      </w:r>
      <w:r>
        <w:rPr>
          <w:spacing w:val="-2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23,790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 w:rsidR="008747A2">
        <w:t>paid</w:t>
      </w:r>
      <w:r w:rsidR="008747A2">
        <w:rPr>
          <w:spacing w:val="-3"/>
        </w:rPr>
        <w:t xml:space="preserve"> in two installments </w:t>
      </w:r>
    </w:p>
    <w:p w14:paraId="01B8D2C0" w14:textId="77777777" w:rsidR="008747A2" w:rsidRDefault="008747A2" w:rsidP="008747A2">
      <w:pPr>
        <w:pStyle w:val="Brdtekst"/>
        <w:spacing w:before="46" w:line="276" w:lineRule="auto"/>
        <w:ind w:right="395"/>
      </w:pPr>
      <w:r>
        <w:rPr>
          <w:spacing w:val="-3"/>
        </w:rPr>
        <w:t xml:space="preserve">   First installment 13,200 Euro to be paid </w:t>
      </w:r>
      <w:r w:rsidR="00000000">
        <w:t>upon</w:t>
      </w:r>
      <w:r w:rsidR="00000000">
        <w:rPr>
          <w:spacing w:val="-2"/>
        </w:rPr>
        <w:t xml:space="preserve"> </w:t>
      </w:r>
      <w:r w:rsidR="00000000">
        <w:t>receiving</w:t>
      </w:r>
      <w:r w:rsidR="00000000">
        <w:rPr>
          <w:spacing w:val="-3"/>
        </w:rPr>
        <w:t xml:space="preserve"> </w:t>
      </w:r>
      <w:r w:rsidR="00000000">
        <w:t>Letter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>Acceptance</w:t>
      </w:r>
      <w:r w:rsidR="00000000">
        <w:rPr>
          <w:spacing w:val="-1"/>
        </w:rPr>
        <w:t xml:space="preserve"> </w:t>
      </w:r>
      <w:r w:rsidR="00000000">
        <w:t>no later</w:t>
      </w:r>
      <w:r w:rsidR="00000000">
        <w:rPr>
          <w:spacing w:val="-3"/>
        </w:rPr>
        <w:t xml:space="preserve"> </w:t>
      </w:r>
      <w:r w:rsidR="00000000">
        <w:t xml:space="preserve">than: </w:t>
      </w:r>
    </w:p>
    <w:p w14:paraId="0D670756" w14:textId="46E12EAF" w:rsidR="008D1856" w:rsidRDefault="008747A2" w:rsidP="008747A2">
      <w:pPr>
        <w:pStyle w:val="Brdtekst"/>
        <w:spacing w:before="46" w:line="276" w:lineRule="auto"/>
        <w:ind w:right="395"/>
      </w:pPr>
      <w:r>
        <w:t xml:space="preserve"> </w:t>
      </w:r>
      <w:r w:rsidR="00000000">
        <w:t>15 May for students who apply for residence permit from their home countries</w:t>
      </w:r>
    </w:p>
    <w:p w14:paraId="44912D2F" w14:textId="77777777" w:rsidR="008D1856" w:rsidRDefault="00000000">
      <w:pPr>
        <w:pStyle w:val="Brdtekst"/>
        <w:spacing w:before="2"/>
        <w:ind w:left="102"/>
      </w:pPr>
      <w:r>
        <w:t>15</w:t>
      </w:r>
      <w:r>
        <w:rPr>
          <w:spacing w:val="-6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Denmark/other</w:t>
      </w:r>
      <w:r>
        <w:rPr>
          <w:spacing w:val="-4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rPr>
          <w:spacing w:val="-2"/>
        </w:rPr>
        <w:t>countries</w:t>
      </w:r>
    </w:p>
    <w:p w14:paraId="107F2DBB" w14:textId="25D4D0DB" w:rsidR="008D1856" w:rsidRDefault="005B4662" w:rsidP="005B4662">
      <w:pPr>
        <w:pStyle w:val="Brdtekst"/>
        <w:spacing w:before="54"/>
        <w:ind w:firstLine="102"/>
      </w:pPr>
      <w:r>
        <w:t>The 2</w:t>
      </w:r>
      <w:r w:rsidRPr="005B4662">
        <w:rPr>
          <w:vertAlign w:val="superscript"/>
        </w:rPr>
        <w:t>nd</w:t>
      </w:r>
      <w:r>
        <w:t xml:space="preserve"> installment to be paid by end of 2</w:t>
      </w:r>
      <w:r w:rsidRPr="005B4662">
        <w:rPr>
          <w:vertAlign w:val="superscript"/>
        </w:rPr>
        <w:t>nd</w:t>
      </w:r>
      <w:r>
        <w:t xml:space="preserve"> semester.</w:t>
      </w:r>
    </w:p>
    <w:p w14:paraId="3E39293A" w14:textId="77777777" w:rsidR="005B4662" w:rsidRDefault="005B4662">
      <w:pPr>
        <w:pStyle w:val="Brdtekst"/>
        <w:spacing w:before="54"/>
      </w:pPr>
    </w:p>
    <w:p w14:paraId="7A0A279C" w14:textId="77777777" w:rsidR="008D1856" w:rsidRDefault="00000000">
      <w:pPr>
        <w:pStyle w:val="Overskrift1"/>
      </w:pPr>
      <w:r>
        <w:rPr>
          <w:spacing w:val="-2"/>
        </w:rPr>
        <w:t>Refunds</w:t>
      </w:r>
    </w:p>
    <w:p w14:paraId="729E9337" w14:textId="77777777" w:rsidR="008D1856" w:rsidRDefault="00000000">
      <w:pPr>
        <w:pStyle w:val="Overskrift2"/>
        <w:numPr>
          <w:ilvl w:val="0"/>
          <w:numId w:val="1"/>
        </w:numPr>
        <w:tabs>
          <w:tab w:val="left" w:pos="820"/>
        </w:tabs>
        <w:spacing w:before="169" w:line="267" w:lineRule="exact"/>
        <w:ind w:left="820" w:hanging="359"/>
      </w:pPr>
      <w:r>
        <w:t>Residence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2"/>
        </w:rPr>
        <w:t>Issues</w:t>
      </w:r>
    </w:p>
    <w:p w14:paraId="48829573" w14:textId="77777777" w:rsidR="008D1856" w:rsidRDefault="00000000">
      <w:pPr>
        <w:pStyle w:val="Brdtekst"/>
        <w:ind w:left="821" w:right="74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her/his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granted a residence permit before the Induction, the deposited tuition fee, less a DKK 2,000 administration fee, will be refunded.</w:t>
      </w:r>
    </w:p>
    <w:p w14:paraId="54AC28FA" w14:textId="77777777" w:rsidR="008D1856" w:rsidRDefault="008D1856">
      <w:pPr>
        <w:pStyle w:val="Brdtekst"/>
      </w:pPr>
    </w:p>
    <w:p w14:paraId="6BACF49B" w14:textId="77777777" w:rsidR="008D1856" w:rsidRDefault="00000000">
      <w:pPr>
        <w:pStyle w:val="Brdtekst"/>
        <w:ind w:left="821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Denmark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residence permit two months after the Induction, the deposited tuition fee, less a DKK 2,000 administration fee, will be refunded.</w:t>
      </w:r>
    </w:p>
    <w:p w14:paraId="6530CCD3" w14:textId="77777777" w:rsidR="008D1856" w:rsidRDefault="008D1856">
      <w:pPr>
        <w:pStyle w:val="Brdtekst"/>
        <w:spacing w:before="1"/>
      </w:pPr>
    </w:p>
    <w:p w14:paraId="1C2EB7DC" w14:textId="77777777" w:rsidR="008D1856" w:rsidRDefault="00000000">
      <w:pPr>
        <w:pStyle w:val="Brdtekst"/>
        <w:spacing w:line="276" w:lineRule="auto"/>
        <w:ind w:left="821" w:right="511"/>
        <w:jc w:val="both"/>
      </w:pPr>
      <w:r>
        <w:t>Any refund request</w:t>
      </w:r>
      <w:r>
        <w:rPr>
          <w:spacing w:val="-1"/>
        </w:rPr>
        <w:t xml:space="preserve"> </w:t>
      </w:r>
      <w:r>
        <w:t>must be submitted at the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60 days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start. In</w:t>
      </w:r>
      <w:r>
        <w:rPr>
          <w:spacing w:val="-2"/>
        </w:rPr>
        <w:t xml:space="preserve"> </w:t>
      </w:r>
      <w:r>
        <w:t>case the student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she/he</w:t>
      </w:r>
      <w:r>
        <w:rPr>
          <w:spacing w:val="-4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deposited tuition fee.</w:t>
      </w:r>
    </w:p>
    <w:p w14:paraId="47503A67" w14:textId="77777777" w:rsidR="008D1856" w:rsidRDefault="008D1856">
      <w:pPr>
        <w:pStyle w:val="Brdtekst"/>
        <w:spacing w:before="39"/>
      </w:pPr>
    </w:p>
    <w:p w14:paraId="6BDD6632" w14:textId="77777777" w:rsidR="008D1856" w:rsidRDefault="00000000">
      <w:pPr>
        <w:pStyle w:val="Overskrift2"/>
        <w:numPr>
          <w:ilvl w:val="0"/>
          <w:numId w:val="1"/>
        </w:numPr>
        <w:tabs>
          <w:tab w:val="left" w:pos="820"/>
        </w:tabs>
        <w:ind w:left="820" w:hanging="359"/>
        <w:jc w:val="both"/>
      </w:pPr>
      <w:r>
        <w:t>No-show</w:t>
      </w:r>
      <w:r>
        <w:rPr>
          <w:spacing w:val="-7"/>
        </w:rPr>
        <w:t xml:space="preserve"> </w:t>
      </w:r>
      <w:r>
        <w:rPr>
          <w:spacing w:val="-2"/>
        </w:rPr>
        <w:t>students</w:t>
      </w:r>
    </w:p>
    <w:p w14:paraId="27A671C5" w14:textId="77777777" w:rsidR="008D1856" w:rsidRDefault="00000000">
      <w:pPr>
        <w:pStyle w:val="Brdtekst"/>
        <w:spacing w:before="41" w:line="276" w:lineRule="auto"/>
        <w:ind w:left="821" w:right="442"/>
        <w:jc w:val="both"/>
      </w:pPr>
      <w:r>
        <w:t>No-show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notice 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deposited tuition fee.</w:t>
      </w:r>
    </w:p>
    <w:p w14:paraId="376751BB" w14:textId="77777777" w:rsidR="008D1856" w:rsidRDefault="00000000">
      <w:pPr>
        <w:pStyle w:val="Overskrift2"/>
        <w:numPr>
          <w:ilvl w:val="0"/>
          <w:numId w:val="1"/>
        </w:numPr>
        <w:tabs>
          <w:tab w:val="left" w:pos="820"/>
        </w:tabs>
        <w:spacing w:before="201"/>
        <w:ind w:left="820" w:hanging="359"/>
        <w:jc w:val="both"/>
      </w:pPr>
      <w:r>
        <w:t>Withdrawal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rPr>
          <w:spacing w:val="-2"/>
        </w:rPr>
        <w:t>start</w:t>
      </w:r>
    </w:p>
    <w:p w14:paraId="11B7517F" w14:textId="77777777" w:rsidR="008D1856" w:rsidRDefault="00000000">
      <w:pPr>
        <w:pStyle w:val="Brdtekst"/>
        <w:ind w:left="821" w:right="404"/>
        <w:jc w:val="both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fail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Induction</w:t>
      </w:r>
      <w:r>
        <w:rPr>
          <w:spacing w:val="-4"/>
        </w:rPr>
        <w:t xml:space="preserve"> </w:t>
      </w:r>
      <w:r>
        <w:t>(no-show</w:t>
      </w:r>
      <w:r>
        <w:rPr>
          <w:spacing w:val="-2"/>
        </w:rPr>
        <w:t xml:space="preserve"> </w:t>
      </w:r>
      <w:r>
        <w:t>students)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withdrawn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 unless the student has previously informed</w:t>
      </w:r>
      <w:r>
        <w:rPr>
          <w:spacing w:val="-3"/>
        </w:rPr>
        <w:t xml:space="preserve"> </w:t>
      </w:r>
      <w:r>
        <w:t>Niels Brock Copenhagen Business College in writing of the reason for not attending.</w:t>
      </w:r>
    </w:p>
    <w:p w14:paraId="40BE3174" w14:textId="77777777" w:rsidR="008D1856" w:rsidRDefault="00000000">
      <w:pPr>
        <w:pStyle w:val="Brdtekst"/>
        <w:spacing w:before="267"/>
        <w:ind w:left="821"/>
      </w:pPr>
      <w:r>
        <w:t>Refunds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 xml:space="preserve">to </w:t>
      </w:r>
      <w:hyperlink r:id="rId7">
        <w:r>
          <w:rPr>
            <w:color w:val="0000FF"/>
            <w:u w:val="single" w:color="0000FF"/>
          </w:rPr>
          <w:t>international@brock.dk</w:t>
        </w:r>
      </w:hyperlink>
      <w:r>
        <w:rPr>
          <w:color w:val="0000FF"/>
        </w:rPr>
        <w:t xml:space="preserve"> </w:t>
      </w:r>
      <w:r>
        <w:t>40 calendar days prior to Induction.</w:t>
      </w:r>
    </w:p>
    <w:p w14:paraId="5B7C1172" w14:textId="77777777" w:rsidR="008D1856" w:rsidRDefault="008D1856">
      <w:pPr>
        <w:pStyle w:val="Brdtekst"/>
        <w:spacing w:before="1"/>
      </w:pPr>
    </w:p>
    <w:p w14:paraId="41B6283E" w14:textId="77777777" w:rsidR="008D1856" w:rsidRDefault="00000000">
      <w:pPr>
        <w:pStyle w:val="Overskrift2"/>
        <w:numPr>
          <w:ilvl w:val="0"/>
          <w:numId w:val="1"/>
        </w:numPr>
        <w:tabs>
          <w:tab w:val="left" w:pos="820"/>
        </w:tabs>
        <w:ind w:left="820" w:hanging="359"/>
      </w:pPr>
      <w:r>
        <w:lastRenderedPageBreak/>
        <w:t>Withdrawal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rPr>
          <w:spacing w:val="-2"/>
        </w:rPr>
        <w:t>start</w:t>
      </w:r>
    </w:p>
    <w:p w14:paraId="0432A699" w14:textId="77777777" w:rsidR="008D1856" w:rsidRDefault="00000000">
      <w:pPr>
        <w:pStyle w:val="Brdtekst"/>
        <w:spacing w:before="1"/>
        <w:ind w:left="821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terminating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enrolment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 beginning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semester.</w:t>
      </w:r>
    </w:p>
    <w:p w14:paraId="262DE76B" w14:textId="77777777" w:rsidR="008D1856" w:rsidRDefault="008D1856">
      <w:pPr>
        <w:sectPr w:rsidR="008D1856" w:rsidSect="00105A64">
          <w:headerReference w:type="default" r:id="rId8"/>
          <w:footerReference w:type="default" r:id="rId9"/>
          <w:type w:val="continuous"/>
          <w:pgSz w:w="11910" w:h="16840"/>
          <w:pgMar w:top="2340" w:right="1040" w:bottom="2640" w:left="1600" w:header="591" w:footer="2454" w:gutter="0"/>
          <w:pgNumType w:start="1"/>
          <w:cols w:space="708"/>
        </w:sectPr>
      </w:pPr>
    </w:p>
    <w:p w14:paraId="4A13B150" w14:textId="77777777" w:rsidR="008D1856" w:rsidRDefault="00000000">
      <w:pPr>
        <w:pStyle w:val="Overskrift1"/>
        <w:spacing w:before="308"/>
      </w:pPr>
      <w:r>
        <w:rPr>
          <w:spacing w:val="-2"/>
        </w:rPr>
        <w:lastRenderedPageBreak/>
        <w:t>Termination</w:t>
      </w:r>
    </w:p>
    <w:p w14:paraId="708621CD" w14:textId="77777777" w:rsidR="008D1856" w:rsidRDefault="00000000">
      <w:pPr>
        <w:pStyle w:val="Brdtekst"/>
        <w:spacing w:before="49"/>
        <w:ind w:left="102" w:right="230"/>
        <w:jc w:val="both"/>
      </w:pPr>
      <w:r>
        <w:t>Students</w:t>
      </w:r>
      <w:r>
        <w:rPr>
          <w:spacing w:val="-2"/>
        </w:rPr>
        <w:t xml:space="preserve"> </w:t>
      </w:r>
      <w:r>
        <w:t>wishing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in writing</w:t>
      </w:r>
      <w:r>
        <w:rPr>
          <w:spacing w:val="-1"/>
        </w:rPr>
        <w:t xml:space="preserve"> </w:t>
      </w:r>
      <w:r>
        <w:t xml:space="preserve">to </w:t>
      </w:r>
      <w:hyperlink r:id="rId10">
        <w:r>
          <w:rPr>
            <w:color w:val="0000FF"/>
            <w:u w:val="single" w:color="0000FF"/>
          </w:rPr>
          <w:t>international@brock.dk</w:t>
        </w:r>
      </w:hyperlink>
      <w:r>
        <w:rPr>
          <w:color w:val="0000FF"/>
          <w:spacing w:val="-1"/>
        </w:rPr>
        <w:t xml:space="preserve"> </w:t>
      </w:r>
      <w:r>
        <w:t>30 calendar days prior to the first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deadline 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 semester. lf no written notice is received by that date the student is liable for payment of that</w:t>
      </w:r>
    </w:p>
    <w:p w14:paraId="64CBAA36" w14:textId="77777777" w:rsidR="008D1856" w:rsidRDefault="00000000">
      <w:pPr>
        <w:pStyle w:val="Brdtekst"/>
        <w:spacing w:line="267" w:lineRule="exact"/>
        <w:ind w:left="102"/>
        <w:jc w:val="both"/>
      </w:pPr>
      <w:r>
        <w:t>semester’s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fee.</w:t>
      </w:r>
    </w:p>
    <w:p w14:paraId="744DB374" w14:textId="77777777" w:rsidR="008D1856" w:rsidRDefault="008D1856">
      <w:pPr>
        <w:pStyle w:val="Brdtekst"/>
      </w:pPr>
    </w:p>
    <w:p w14:paraId="63EA612D" w14:textId="77777777" w:rsidR="008D1856" w:rsidRDefault="00000000">
      <w:pPr>
        <w:pStyle w:val="Brdtekst"/>
        <w:ind w:left="102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misconduct,</w:t>
      </w:r>
      <w:r>
        <w:rPr>
          <w:spacing w:val="-3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offences,</w:t>
      </w:r>
      <w:r>
        <w:rPr>
          <w:spacing w:val="-5"/>
        </w:rPr>
        <w:t xml:space="preserve"> </w:t>
      </w:r>
      <w:r>
        <w:rPr>
          <w:spacing w:val="-4"/>
        </w:rPr>
        <w:t>they</w:t>
      </w:r>
    </w:p>
    <w:p w14:paraId="319ED4E3" w14:textId="77777777" w:rsidR="008D1856" w:rsidRDefault="00000000">
      <w:pPr>
        <w:pStyle w:val="Brdtekst"/>
        <w:ind w:left="102"/>
      </w:pP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deposited</w:t>
      </w:r>
      <w:r>
        <w:rPr>
          <w:spacing w:val="-3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rPr>
          <w:spacing w:val="-2"/>
        </w:rPr>
        <w:t>fees.</w:t>
      </w:r>
    </w:p>
    <w:p w14:paraId="3559E4A1" w14:textId="77777777" w:rsidR="008D1856" w:rsidRDefault="008D1856">
      <w:pPr>
        <w:pStyle w:val="Brdtekst"/>
      </w:pPr>
    </w:p>
    <w:p w14:paraId="54A4B7FF" w14:textId="77777777" w:rsidR="008D1856" w:rsidRDefault="008D1856">
      <w:pPr>
        <w:pStyle w:val="Brdtekst"/>
        <w:spacing w:before="4"/>
      </w:pPr>
    </w:p>
    <w:p w14:paraId="4E33A4BA" w14:textId="77777777" w:rsidR="008D1856" w:rsidRDefault="00000000">
      <w:pPr>
        <w:pStyle w:val="Overskrift1"/>
        <w:spacing w:before="1"/>
      </w:pPr>
      <w:r>
        <w:t>Additional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2E434D69" w14:textId="77777777" w:rsidR="008D1856" w:rsidRDefault="00000000">
      <w:pPr>
        <w:pStyle w:val="Brdtekst"/>
        <w:spacing w:before="46"/>
        <w:ind w:left="10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surcharge:</w:t>
      </w:r>
    </w:p>
    <w:p w14:paraId="66FD86D0" w14:textId="77777777" w:rsidR="008D1856" w:rsidRDefault="00000000">
      <w:pPr>
        <w:pStyle w:val="Listeafsnit"/>
        <w:numPr>
          <w:ilvl w:val="0"/>
          <w:numId w:val="1"/>
        </w:numPr>
        <w:tabs>
          <w:tab w:val="left" w:pos="820"/>
        </w:tabs>
        <w:spacing w:before="135"/>
        <w:ind w:left="820" w:hanging="359"/>
      </w:pPr>
      <w:r>
        <w:t>Replacement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card:</w:t>
      </w:r>
      <w:r>
        <w:rPr>
          <w:spacing w:val="-2"/>
        </w:rPr>
        <w:t xml:space="preserve"> </w:t>
      </w:r>
      <w:r>
        <w:t>DKK</w:t>
      </w:r>
      <w:r>
        <w:rPr>
          <w:spacing w:val="-2"/>
        </w:rPr>
        <w:t xml:space="preserve"> </w:t>
      </w:r>
      <w:r>
        <w:rPr>
          <w:spacing w:val="-5"/>
        </w:rPr>
        <w:t>50</w:t>
      </w:r>
    </w:p>
    <w:p w14:paraId="2729D951" w14:textId="77777777" w:rsidR="008D1856" w:rsidRDefault="00000000">
      <w:pPr>
        <w:pStyle w:val="Listeafsnit"/>
        <w:numPr>
          <w:ilvl w:val="0"/>
          <w:numId w:val="1"/>
        </w:numPr>
        <w:tabs>
          <w:tab w:val="left" w:pos="820"/>
        </w:tabs>
        <w:spacing w:before="134"/>
        <w:ind w:left="820" w:hanging="359"/>
      </w:pPr>
      <w:r>
        <w:t>Additional</w:t>
      </w:r>
      <w:r>
        <w:rPr>
          <w:spacing w:val="-9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copies:</w:t>
      </w:r>
      <w:r>
        <w:rPr>
          <w:spacing w:val="-6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copies/DKK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sectPr w:rsidR="008D1856">
      <w:pgSz w:w="11910" w:h="16840"/>
      <w:pgMar w:top="2340" w:right="1040" w:bottom="3100" w:left="1600" w:header="591" w:footer="2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AA4D" w14:textId="77777777" w:rsidR="00105A64" w:rsidRDefault="00105A64">
      <w:r>
        <w:separator/>
      </w:r>
    </w:p>
  </w:endnote>
  <w:endnote w:type="continuationSeparator" w:id="0">
    <w:p w14:paraId="784B5441" w14:textId="77777777" w:rsidR="00105A64" w:rsidRDefault="0010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717C" w14:textId="77777777" w:rsidR="008D1856" w:rsidRDefault="00000000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272" behindDoc="1" locked="0" layoutInCell="1" allowOverlap="1" wp14:anchorId="5B55EFD5" wp14:editId="0ADEA9D4">
          <wp:simplePos x="0" y="0"/>
          <wp:positionH relativeFrom="page">
            <wp:posOffset>5158312</wp:posOffset>
          </wp:positionH>
          <wp:positionV relativeFrom="page">
            <wp:posOffset>8719845</wp:posOffset>
          </wp:positionV>
          <wp:extent cx="2016397" cy="177881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6397" cy="177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2784" behindDoc="1" locked="0" layoutInCell="1" allowOverlap="1" wp14:anchorId="1B25EFA0" wp14:editId="19669D27">
              <wp:simplePos x="0" y="0"/>
              <wp:positionH relativeFrom="page">
                <wp:posOffset>1068120</wp:posOffset>
              </wp:positionH>
              <wp:positionV relativeFrom="page">
                <wp:posOffset>9503379</wp:posOffset>
              </wp:positionV>
              <wp:extent cx="2547620" cy="5664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7620" cy="566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61CA03" w14:textId="77777777" w:rsidR="008D1856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2C5B"/>
                              <w:sz w:val="16"/>
                            </w:rPr>
                            <w:t>NIELS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z w:val="16"/>
                            </w:rPr>
                            <w:t>BROCK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z w:val="16"/>
                            </w:rPr>
                            <w:t>COPENHAGEN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z w:val="16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C5B"/>
                              <w:spacing w:val="-2"/>
                              <w:sz w:val="16"/>
                            </w:rPr>
                            <w:t>COLLEGE</w:t>
                          </w:r>
                        </w:p>
                        <w:p w14:paraId="6A8FAEED" w14:textId="77777777" w:rsidR="008D1856" w:rsidRDefault="00000000">
                          <w:pPr>
                            <w:spacing w:before="92" w:line="259" w:lineRule="auto"/>
                            <w:ind w:left="20" w:right="16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221F1F"/>
                              <w:sz w:val="16"/>
                            </w:rPr>
                            <w:t>Bispetorvet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21F1F"/>
                              <w:sz w:val="16"/>
                            </w:rPr>
                            <w:t>1-3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21F1F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DK-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1167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Copenhagen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21F1F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Denmark </w:t>
                          </w:r>
                          <w:r>
                            <w:rPr>
                              <w:rFonts w:ascii="Arial" w:hAnsi="Arial"/>
                              <w:color w:val="221F1F"/>
                              <w:sz w:val="16"/>
                            </w:rPr>
                            <w:t>Tel. 33 41 91 00 ·</w:t>
                          </w:r>
                          <w:r>
                            <w:rPr>
                              <w:rFonts w:ascii="Arial" w:hAnsi="Arial"/>
                              <w:color w:val="221F1F"/>
                              <w:spacing w:val="-1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international@brock.dk</w:t>
                            </w:r>
                          </w:hyperlink>
                          <w:r>
                            <w:rPr>
                              <w:rFonts w:ascii="Arial" w:hAnsi="Arial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www.copenhagenbusinesscollege.com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5EFA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84.1pt;margin-top:748.3pt;width:200.6pt;height:44.6pt;z-index:-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" filled="f" stroked="f">
              <v:textbox inset="0,0,0,0">
                <w:txbxContent>
                  <w:p w14:paraId="4861CA03" w14:textId="77777777" w:rsidR="008D1856" w:rsidRDefault="00000000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2C5B"/>
                        <w:sz w:val="16"/>
                      </w:rPr>
                      <w:t>NIELS</w:t>
                    </w:r>
                    <w:r>
                      <w:rPr>
                        <w:rFonts w:ascii="Arial"/>
                        <w:b/>
                        <w:color w:val="002C5B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C5B"/>
                        <w:sz w:val="16"/>
                      </w:rPr>
                      <w:t>BROCK</w:t>
                    </w:r>
                    <w:r>
                      <w:rPr>
                        <w:rFonts w:ascii="Arial"/>
                        <w:b/>
                        <w:color w:val="002C5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C5B"/>
                        <w:sz w:val="16"/>
                      </w:rPr>
                      <w:t>COPENHAGEN</w:t>
                    </w:r>
                    <w:r>
                      <w:rPr>
                        <w:rFonts w:ascii="Arial"/>
                        <w:b/>
                        <w:color w:val="002C5B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C5B"/>
                        <w:sz w:val="16"/>
                      </w:rPr>
                      <w:t>BUSINESS</w:t>
                    </w:r>
                    <w:r>
                      <w:rPr>
                        <w:rFonts w:ascii="Arial"/>
                        <w:b/>
                        <w:color w:val="002C5B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C5B"/>
                        <w:spacing w:val="-2"/>
                        <w:sz w:val="16"/>
                      </w:rPr>
                      <w:t>COLLEGE</w:t>
                    </w:r>
                  </w:p>
                  <w:p w14:paraId="6A8FAEED" w14:textId="77777777" w:rsidR="008D1856" w:rsidRDefault="00000000">
                    <w:pPr>
                      <w:spacing w:before="92" w:line="259" w:lineRule="auto"/>
                      <w:ind w:left="20" w:right="1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21F1F"/>
                        <w:sz w:val="16"/>
                      </w:rPr>
                      <w:t>Bispetorvet</w:t>
                    </w:r>
                    <w:r>
                      <w:rPr>
                        <w:rFonts w:ascii="Arial" w:hAnsi="Arial"/>
                        <w:color w:val="221F1F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16"/>
                      </w:rPr>
                      <w:t>1-3</w:t>
                    </w:r>
                    <w:r>
                      <w:rPr>
                        <w:rFonts w:ascii="Arial" w:hAnsi="Arial"/>
                        <w:color w:val="221F1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16"/>
                      </w:rPr>
                      <w:t>·</w:t>
                    </w:r>
                    <w:r>
                      <w:rPr>
                        <w:rFonts w:ascii="Arial" w:hAnsi="Arial"/>
                        <w:color w:val="221F1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DK-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1167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Copenhagen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K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16"/>
                      </w:rPr>
                      <w:t>·</w:t>
                    </w:r>
                    <w:r>
                      <w:rPr>
                        <w:rFonts w:ascii="Arial" w:hAnsi="Arial"/>
                        <w:color w:val="221F1F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Denmark </w:t>
                    </w:r>
                    <w:r>
                      <w:rPr>
                        <w:rFonts w:ascii="Arial" w:hAnsi="Arial"/>
                        <w:color w:val="221F1F"/>
                        <w:sz w:val="16"/>
                      </w:rPr>
                      <w:t>Tel. 33 41 91 00 ·</w:t>
                    </w:r>
                    <w:r>
                      <w:rPr>
                        <w:rFonts w:ascii="Arial" w:hAnsi="Arial"/>
                        <w:color w:val="221F1F"/>
                        <w:spacing w:val="-1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international@brock.dk</w:t>
                      </w:r>
                    </w:hyperlink>
                    <w:r>
                      <w:rPr>
                        <w:rFonts w:ascii="Arial" w:hAnsi="Arial"/>
                        <w:color w:val="0000FF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hAnsi="Arial"/>
                          <w:color w:val="0000FF"/>
                          <w:spacing w:val="-2"/>
                          <w:sz w:val="16"/>
                          <w:u w:val="single" w:color="0000FF"/>
                        </w:rPr>
                        <w:t>www.copenhagenbusinesscollege.com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0DB0" w14:textId="77777777" w:rsidR="00105A64" w:rsidRDefault="00105A64">
      <w:r>
        <w:separator/>
      </w:r>
    </w:p>
  </w:footnote>
  <w:footnote w:type="continuationSeparator" w:id="0">
    <w:p w14:paraId="49259552" w14:textId="77777777" w:rsidR="00105A64" w:rsidRDefault="0010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2C28" w14:textId="77777777" w:rsidR="008D1856" w:rsidRDefault="00000000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248" behindDoc="1" locked="0" layoutInCell="1" allowOverlap="1" wp14:anchorId="5786521C" wp14:editId="5708D556">
          <wp:simplePos x="0" y="0"/>
          <wp:positionH relativeFrom="page">
            <wp:posOffset>5078729</wp:posOffset>
          </wp:positionH>
          <wp:positionV relativeFrom="page">
            <wp:posOffset>375284</wp:posOffset>
          </wp:positionV>
          <wp:extent cx="2152650" cy="111632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1116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1760" behindDoc="1" locked="0" layoutInCell="1" allowOverlap="1" wp14:anchorId="08ED23EE" wp14:editId="0C881337">
              <wp:simplePos x="0" y="0"/>
              <wp:positionH relativeFrom="page">
                <wp:posOffset>1068120</wp:posOffset>
              </wp:positionH>
              <wp:positionV relativeFrom="page">
                <wp:posOffset>912748</wp:posOffset>
              </wp:positionV>
              <wp:extent cx="3658235" cy="4464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8235" cy="446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A79459" w14:textId="1AC41EFF" w:rsidR="008D1856" w:rsidRDefault="00000000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Master</w:t>
                          </w:r>
                          <w:r>
                            <w:rPr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Business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Administration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</w:p>
                        <w:p w14:paraId="07F2D022" w14:textId="77777777" w:rsidR="008D1856" w:rsidRDefault="00000000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September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2024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intake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D23E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84.1pt;margin-top:71.85pt;width:288.05pt;height:35.15pt;z-index:-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" filled="f" stroked="f">
              <v:textbox inset="0,0,0,0">
                <w:txbxContent>
                  <w:p w14:paraId="10A79459" w14:textId="1AC41EFF" w:rsidR="008D1856" w:rsidRDefault="00000000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Master</w:t>
                    </w:r>
                    <w:r>
                      <w:rPr>
                        <w:b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of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Business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Administration</w:t>
                    </w:r>
                    <w:r>
                      <w:rPr>
                        <w:b/>
                        <w:spacing w:val="-12"/>
                        <w:sz w:val="32"/>
                      </w:rPr>
                      <w:t xml:space="preserve"> </w:t>
                    </w:r>
                  </w:p>
                  <w:p w14:paraId="07F2D022" w14:textId="77777777" w:rsidR="008D1856" w:rsidRDefault="00000000">
                    <w:pPr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September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2024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intake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5A3"/>
    <w:multiLevelType w:val="hybridMultilevel"/>
    <w:tmpl w:val="1090A7DA"/>
    <w:lvl w:ilvl="0" w:tplc="05DAEF0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4A4858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ABEABE4E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588689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AB0A242E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53DA5F3A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D0DAB692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57CCB72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8A14A27C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num w:numId="1" w16cid:durableId="125975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856"/>
    <w:rsid w:val="00105A64"/>
    <w:rsid w:val="005B4662"/>
    <w:rsid w:val="008747A2"/>
    <w:rsid w:val="008D1856"/>
    <w:rsid w:val="00B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3E101"/>
  <w15:docId w15:val="{BD2F84EE-0D1B-454B-990A-B61938E9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ind w:left="820" w:hanging="359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ind w:left="8"/>
      <w:jc w:val="center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ind w:left="82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747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47A2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8747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47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broc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ternational@brock.d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elsbrock.dk/" TargetMode="External"/><Relationship Id="rId2" Type="http://schemas.openxmlformats.org/officeDocument/2006/relationships/hyperlink" Target="mailto:international@brock.d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nielsbrock.dk/" TargetMode="External"/><Relationship Id="rId4" Type="http://schemas.openxmlformats.org/officeDocument/2006/relationships/hyperlink" Target="mailto:international@broc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Olsen</dc:creator>
  <cp:lastModifiedBy>Charlotte Forsberg</cp:lastModifiedBy>
  <cp:revision>4</cp:revision>
  <dcterms:created xsi:type="dcterms:W3CDTF">2024-02-22T13:56:00Z</dcterms:created>
  <dcterms:modified xsi:type="dcterms:W3CDTF">2024-02-22T14:01:00Z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til Microsoft 365</vt:lpwstr>
  </property>
</Properties>
</file>